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DEF33C" w14:textId="1200690F" w:rsidR="007861E6" w:rsidRPr="003E3E4A" w:rsidRDefault="00F2514F" w:rsidP="005207D9">
      <w:pPr>
        <w:jc w:val="center"/>
        <w:rPr>
          <w:rFonts w:ascii="Calibri" w:hAnsi="Calibri" w:cs="Calibri"/>
          <w:color w:val="000000" w:themeColor="text1"/>
          <w:sz w:val="24"/>
          <w:lang w:val="en"/>
        </w:rPr>
      </w:pPr>
      <w:r w:rsidRPr="000924B0">
        <w:rPr>
          <w:rFonts w:ascii="Calibri" w:hAnsi="Calibri" w:cs="Calibri"/>
          <w:b/>
          <w:noProof/>
          <w:color w:val="000000" w:themeColor="text1"/>
          <w:sz w:val="24"/>
        </w:rPr>
        <w:drawing>
          <wp:anchor distT="0" distB="0" distL="114300" distR="114300" simplePos="0" relativeHeight="251658240" behindDoc="1" locked="0" layoutInCell="1" allowOverlap="1" wp14:anchorId="00957F9D" wp14:editId="32A0FB14">
            <wp:simplePos x="0" y="0"/>
            <wp:positionH relativeFrom="column">
              <wp:posOffset>-908670</wp:posOffset>
            </wp:positionH>
            <wp:positionV relativeFrom="paragraph">
              <wp:posOffset>-699017</wp:posOffset>
            </wp:positionV>
            <wp:extent cx="1769431" cy="523634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9431" cy="523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1470">
        <w:rPr>
          <w:rFonts w:ascii="Calibri" w:hAnsi="Calibri" w:cs="Calibri"/>
          <w:b/>
          <w:noProof/>
          <w:color w:val="000000" w:themeColor="text1"/>
          <w:sz w:val="24"/>
        </w:rPr>
        <w:t>Expression Recognition</w:t>
      </w:r>
      <w:r w:rsidR="00A620DD">
        <w:rPr>
          <w:rFonts w:ascii="Calibri" w:hAnsi="Calibri" w:cs="Calibri"/>
          <w:b/>
          <w:noProof/>
          <w:color w:val="000000" w:themeColor="text1"/>
          <w:sz w:val="24"/>
        </w:rPr>
        <w:t xml:space="preserve"> Task Instructions</w:t>
      </w:r>
    </w:p>
    <w:p w14:paraId="3C2607EF" w14:textId="4CEFCCD2" w:rsidR="00BE1C59" w:rsidRPr="003E3E4A" w:rsidRDefault="00BE1C59" w:rsidP="00096A3B">
      <w:pPr>
        <w:jc w:val="both"/>
        <w:rPr>
          <w:rFonts w:ascii="Calibri" w:hAnsi="Calibri" w:cs="Calibri"/>
          <w:color w:val="000000" w:themeColor="text1"/>
          <w:sz w:val="24"/>
        </w:rPr>
      </w:pPr>
    </w:p>
    <w:p w14:paraId="0005DA37" w14:textId="0A4EAD9F" w:rsidR="00B71470" w:rsidRDefault="00B71470" w:rsidP="00096A3B">
      <w:pPr>
        <w:jc w:val="both"/>
        <w:rPr>
          <w:rFonts w:ascii="Calibri" w:hAnsi="Calibri" w:cs="Calibri"/>
          <w:color w:val="000000" w:themeColor="text1"/>
          <w:sz w:val="24"/>
        </w:rPr>
      </w:pPr>
      <w:r>
        <w:rPr>
          <w:rFonts w:ascii="Calibri" w:hAnsi="Calibri" w:cs="Calibri"/>
          <w:color w:val="000000" w:themeColor="text1"/>
          <w:sz w:val="24"/>
        </w:rPr>
        <w:t>T</w:t>
      </w:r>
      <w:r w:rsidR="00E34DCC">
        <w:rPr>
          <w:rFonts w:ascii="Calibri" w:hAnsi="Calibri" w:cs="Calibri"/>
          <w:color w:val="000000" w:themeColor="text1"/>
          <w:sz w:val="24"/>
        </w:rPr>
        <w:t xml:space="preserve">hank you </w:t>
      </w:r>
      <w:r w:rsidR="00B22D42">
        <w:rPr>
          <w:rFonts w:ascii="Calibri" w:hAnsi="Calibri" w:cs="Calibri"/>
          <w:color w:val="000000" w:themeColor="text1"/>
          <w:sz w:val="24"/>
        </w:rPr>
        <w:t>again for your</w:t>
      </w:r>
      <w:r w:rsidR="00237ED0">
        <w:rPr>
          <w:rFonts w:ascii="Calibri" w:hAnsi="Calibri" w:cs="Calibri"/>
          <w:color w:val="000000" w:themeColor="text1"/>
          <w:sz w:val="24"/>
        </w:rPr>
        <w:t xml:space="preserve"> contribution to the current research</w:t>
      </w:r>
    </w:p>
    <w:p w14:paraId="0815E7AF" w14:textId="58E0730C" w:rsidR="00B71470" w:rsidRDefault="00B71470" w:rsidP="00096A3B">
      <w:pPr>
        <w:jc w:val="both"/>
        <w:rPr>
          <w:rFonts w:ascii="Calibri" w:hAnsi="Calibri" w:cs="Calibri"/>
          <w:color w:val="000000" w:themeColor="text1"/>
          <w:sz w:val="24"/>
        </w:rPr>
      </w:pPr>
    </w:p>
    <w:p w14:paraId="55796542" w14:textId="7601ACA0" w:rsidR="003E3E4A" w:rsidRDefault="00321FB8" w:rsidP="00096A3B">
      <w:pPr>
        <w:jc w:val="both"/>
        <w:rPr>
          <w:rFonts w:ascii="Calibri" w:hAnsi="Calibri" w:cs="Calibri"/>
          <w:color w:val="000000" w:themeColor="text1"/>
          <w:sz w:val="24"/>
        </w:rPr>
      </w:pPr>
      <w:r>
        <w:rPr>
          <w:rFonts w:ascii="Calibri" w:hAnsi="Calibri" w:cs="Calibri"/>
          <w:color w:val="000000" w:themeColor="text1"/>
          <w:sz w:val="24"/>
        </w:rPr>
        <w:t>The goal of this task</w:t>
      </w:r>
      <w:r w:rsidR="00E34DCC">
        <w:rPr>
          <w:rFonts w:ascii="Calibri" w:hAnsi="Calibri" w:cs="Calibri"/>
          <w:color w:val="000000" w:themeColor="text1"/>
          <w:sz w:val="24"/>
        </w:rPr>
        <w:t xml:space="preserve"> is to </w:t>
      </w:r>
      <w:r w:rsidR="00465EC3">
        <w:rPr>
          <w:rFonts w:ascii="Calibri" w:hAnsi="Calibri" w:cs="Calibri"/>
          <w:color w:val="000000" w:themeColor="text1"/>
          <w:sz w:val="24"/>
        </w:rPr>
        <w:t xml:space="preserve">respond </w:t>
      </w:r>
      <w:r w:rsidR="00096A3B">
        <w:rPr>
          <w:rFonts w:ascii="Calibri" w:hAnsi="Calibri" w:cs="Calibri"/>
          <w:color w:val="000000" w:themeColor="text1"/>
          <w:sz w:val="24"/>
        </w:rPr>
        <w:t xml:space="preserve">as quickly as possible </w:t>
      </w:r>
      <w:r w:rsidR="00465EC3">
        <w:rPr>
          <w:rFonts w:ascii="Calibri" w:hAnsi="Calibri" w:cs="Calibri"/>
          <w:color w:val="000000" w:themeColor="text1"/>
          <w:sz w:val="24"/>
        </w:rPr>
        <w:t>to</w:t>
      </w:r>
      <w:r w:rsidR="00096A3B">
        <w:rPr>
          <w:rFonts w:ascii="Calibri" w:hAnsi="Calibri" w:cs="Calibri"/>
          <w:color w:val="000000" w:themeColor="text1"/>
          <w:sz w:val="24"/>
        </w:rPr>
        <w:t xml:space="preserve"> faces of a certain emotional expression</w:t>
      </w:r>
      <w:r w:rsidR="00465EC3">
        <w:rPr>
          <w:rFonts w:ascii="Calibri" w:hAnsi="Calibri" w:cs="Calibri"/>
          <w:color w:val="000000" w:themeColor="text1"/>
          <w:sz w:val="24"/>
        </w:rPr>
        <w:t xml:space="preserve"> and inhibit response to </w:t>
      </w:r>
      <w:r w:rsidR="00096A3B">
        <w:rPr>
          <w:rFonts w:ascii="Calibri" w:hAnsi="Calibri" w:cs="Calibri"/>
          <w:color w:val="000000" w:themeColor="text1"/>
          <w:sz w:val="24"/>
        </w:rPr>
        <w:t>others</w:t>
      </w:r>
      <w:r w:rsidR="00191744">
        <w:rPr>
          <w:rFonts w:ascii="Calibri" w:hAnsi="Calibri" w:cs="Calibri"/>
          <w:color w:val="000000" w:themeColor="text1"/>
          <w:sz w:val="24"/>
        </w:rPr>
        <w:t xml:space="preserve">. The </w:t>
      </w:r>
      <w:r w:rsidR="00B71470">
        <w:rPr>
          <w:rFonts w:ascii="Calibri" w:hAnsi="Calibri" w:cs="Calibri"/>
          <w:color w:val="000000" w:themeColor="text1"/>
          <w:sz w:val="24"/>
        </w:rPr>
        <w:t>task</w:t>
      </w:r>
      <w:r w:rsidR="00191744">
        <w:rPr>
          <w:rFonts w:ascii="Calibri" w:hAnsi="Calibri" w:cs="Calibri"/>
          <w:color w:val="000000" w:themeColor="text1"/>
          <w:sz w:val="24"/>
        </w:rPr>
        <w:t xml:space="preserve"> co</w:t>
      </w:r>
      <w:r>
        <w:rPr>
          <w:rFonts w:ascii="Calibri" w:hAnsi="Calibri" w:cs="Calibri"/>
          <w:color w:val="000000" w:themeColor="text1"/>
          <w:sz w:val="24"/>
        </w:rPr>
        <w:t>nsists of</w:t>
      </w:r>
      <w:r w:rsidR="00B71470">
        <w:rPr>
          <w:rFonts w:ascii="Calibri" w:hAnsi="Calibri" w:cs="Calibri"/>
          <w:color w:val="000000" w:themeColor="text1"/>
          <w:sz w:val="24"/>
        </w:rPr>
        <w:t xml:space="preserve"> </w:t>
      </w:r>
      <w:r w:rsidR="007C2775">
        <w:rPr>
          <w:rFonts w:ascii="Calibri" w:hAnsi="Calibri" w:cs="Calibri"/>
          <w:color w:val="000000" w:themeColor="text1"/>
          <w:sz w:val="24"/>
        </w:rPr>
        <w:t>6</w:t>
      </w:r>
      <w:r w:rsidR="00297395">
        <w:rPr>
          <w:rFonts w:ascii="Calibri" w:hAnsi="Calibri" w:cs="Calibri"/>
          <w:color w:val="000000" w:themeColor="text1"/>
          <w:sz w:val="24"/>
        </w:rPr>
        <w:t xml:space="preserve"> block</w:t>
      </w:r>
      <w:r w:rsidR="00B71470">
        <w:rPr>
          <w:rFonts w:ascii="Calibri" w:hAnsi="Calibri" w:cs="Calibri"/>
          <w:color w:val="000000" w:themeColor="text1"/>
          <w:sz w:val="24"/>
        </w:rPr>
        <w:t xml:space="preserve">s </w:t>
      </w:r>
      <w:r w:rsidR="00264D80">
        <w:rPr>
          <w:rFonts w:ascii="Calibri" w:hAnsi="Calibri" w:cs="Calibri"/>
          <w:color w:val="000000" w:themeColor="text1"/>
          <w:sz w:val="24"/>
        </w:rPr>
        <w:t xml:space="preserve">of 48 trials </w:t>
      </w:r>
      <w:r w:rsidR="00B71470">
        <w:rPr>
          <w:rFonts w:ascii="Calibri" w:hAnsi="Calibri" w:cs="Calibri"/>
          <w:color w:val="000000" w:themeColor="text1"/>
          <w:sz w:val="24"/>
        </w:rPr>
        <w:t xml:space="preserve">and should take </w:t>
      </w:r>
      <w:r w:rsidR="007C2775">
        <w:rPr>
          <w:rFonts w:ascii="Calibri" w:hAnsi="Calibri" w:cs="Calibri"/>
          <w:color w:val="000000" w:themeColor="text1"/>
          <w:sz w:val="24"/>
        </w:rPr>
        <w:t>approximately 15 minutes</w:t>
      </w:r>
      <w:r w:rsidR="00264D80">
        <w:rPr>
          <w:rFonts w:ascii="Calibri" w:hAnsi="Calibri" w:cs="Calibri"/>
          <w:color w:val="000000" w:themeColor="text1"/>
          <w:sz w:val="24"/>
        </w:rPr>
        <w:t xml:space="preserve"> to complete</w:t>
      </w:r>
      <w:r w:rsidR="007C2775">
        <w:rPr>
          <w:rFonts w:ascii="Calibri" w:hAnsi="Calibri" w:cs="Calibri"/>
          <w:color w:val="000000" w:themeColor="text1"/>
          <w:sz w:val="24"/>
        </w:rPr>
        <w:t>.</w:t>
      </w:r>
    </w:p>
    <w:p w14:paraId="476D75E4" w14:textId="3308B145" w:rsidR="005B7460" w:rsidRDefault="005B7460" w:rsidP="00096A3B">
      <w:pPr>
        <w:jc w:val="both"/>
        <w:rPr>
          <w:rFonts w:ascii="Calibri" w:hAnsi="Calibri" w:cs="Calibri"/>
          <w:color w:val="000000" w:themeColor="text1"/>
          <w:sz w:val="24"/>
        </w:rPr>
      </w:pPr>
    </w:p>
    <w:p w14:paraId="20D4BE39" w14:textId="13E2AB05" w:rsidR="00191744" w:rsidRDefault="007C2775" w:rsidP="00096A3B">
      <w:pPr>
        <w:ind w:firstLine="720"/>
        <w:jc w:val="both"/>
        <w:rPr>
          <w:rFonts w:ascii="Calibri" w:hAnsi="Calibri" w:cs="Calibri"/>
          <w:b/>
          <w:color w:val="000000" w:themeColor="text1"/>
          <w:sz w:val="24"/>
        </w:rPr>
      </w:pPr>
      <w:r>
        <w:rPr>
          <w:rFonts w:ascii="Calibri" w:hAnsi="Calibri" w:cs="Calibri"/>
          <w:b/>
          <w:color w:val="000000" w:themeColor="text1"/>
          <w:sz w:val="24"/>
        </w:rPr>
        <w:t>Task protocol</w:t>
      </w:r>
    </w:p>
    <w:p w14:paraId="2FC243E2" w14:textId="7CEB74C6" w:rsidR="00191744" w:rsidRDefault="00191744" w:rsidP="00096A3B">
      <w:pPr>
        <w:jc w:val="both"/>
        <w:rPr>
          <w:rFonts w:ascii="Calibri" w:hAnsi="Calibri" w:cs="Calibri"/>
          <w:color w:val="000000" w:themeColor="text1"/>
          <w:sz w:val="24"/>
        </w:rPr>
      </w:pPr>
    </w:p>
    <w:p w14:paraId="67506693" w14:textId="39487308" w:rsidR="005E7F7B" w:rsidRDefault="00191744" w:rsidP="00096A3B">
      <w:pPr>
        <w:jc w:val="both"/>
        <w:rPr>
          <w:rFonts w:ascii="Calibri" w:hAnsi="Calibri" w:cs="Calibri"/>
          <w:bCs/>
          <w:color w:val="000000" w:themeColor="text1"/>
          <w:sz w:val="24"/>
        </w:rPr>
      </w:pPr>
      <w:r>
        <w:rPr>
          <w:rFonts w:ascii="Calibri" w:hAnsi="Calibri" w:cs="Calibri"/>
          <w:color w:val="000000" w:themeColor="text1"/>
          <w:sz w:val="24"/>
        </w:rPr>
        <w:t xml:space="preserve">Firstly, </w:t>
      </w:r>
      <w:r w:rsidR="00465EC3">
        <w:rPr>
          <w:rFonts w:ascii="Calibri" w:hAnsi="Calibri" w:cs="Calibri"/>
          <w:color w:val="000000" w:themeColor="text1"/>
          <w:sz w:val="24"/>
        </w:rPr>
        <w:t>an instruction will appear</w:t>
      </w:r>
      <w:r>
        <w:rPr>
          <w:rFonts w:ascii="Calibri" w:hAnsi="Calibri" w:cs="Calibri"/>
          <w:color w:val="000000" w:themeColor="text1"/>
          <w:sz w:val="24"/>
        </w:rPr>
        <w:t xml:space="preserve"> on the screen</w:t>
      </w:r>
      <w:r w:rsidR="00465EC3">
        <w:rPr>
          <w:rFonts w:ascii="Calibri" w:hAnsi="Calibri" w:cs="Calibri"/>
          <w:color w:val="000000" w:themeColor="text1"/>
          <w:sz w:val="24"/>
        </w:rPr>
        <w:t xml:space="preserve"> </w:t>
      </w:r>
      <w:r w:rsidR="00A84377">
        <w:rPr>
          <w:rFonts w:ascii="Calibri" w:hAnsi="Calibri" w:cs="Calibri"/>
          <w:color w:val="000000" w:themeColor="text1"/>
          <w:sz w:val="24"/>
        </w:rPr>
        <w:t xml:space="preserve">telling you to press the spacebar when presented with </w:t>
      </w:r>
      <w:r w:rsidR="00321FB8">
        <w:rPr>
          <w:rFonts w:ascii="Calibri" w:hAnsi="Calibri" w:cs="Calibri"/>
          <w:color w:val="000000" w:themeColor="text1"/>
          <w:sz w:val="24"/>
        </w:rPr>
        <w:t>faces of a target emotion</w:t>
      </w:r>
      <w:r w:rsidR="007C2775">
        <w:rPr>
          <w:rFonts w:ascii="Calibri" w:hAnsi="Calibri" w:cs="Calibri"/>
          <w:color w:val="000000" w:themeColor="text1"/>
          <w:sz w:val="24"/>
        </w:rPr>
        <w:t xml:space="preserve"> expression</w:t>
      </w:r>
      <w:r w:rsidR="00321FB8">
        <w:rPr>
          <w:rFonts w:ascii="Calibri" w:hAnsi="Calibri" w:cs="Calibri"/>
          <w:color w:val="000000" w:themeColor="text1"/>
          <w:sz w:val="24"/>
        </w:rPr>
        <w:t xml:space="preserve"> </w:t>
      </w:r>
      <w:r w:rsidR="00A0609D">
        <w:rPr>
          <w:rFonts w:ascii="Calibri" w:hAnsi="Calibri" w:cs="Calibri"/>
          <w:color w:val="000000" w:themeColor="text1"/>
          <w:sz w:val="24"/>
        </w:rPr>
        <w:t>e.</w:t>
      </w:r>
      <w:r w:rsidR="00321FB8">
        <w:rPr>
          <w:rFonts w:ascii="Calibri" w:hAnsi="Calibri" w:cs="Calibri"/>
          <w:color w:val="000000" w:themeColor="text1"/>
          <w:sz w:val="24"/>
        </w:rPr>
        <w:t>g.</w:t>
      </w:r>
      <w:r w:rsidR="007C2775">
        <w:rPr>
          <w:rFonts w:ascii="Calibri" w:hAnsi="Calibri" w:cs="Calibri"/>
          <w:color w:val="000000" w:themeColor="text1"/>
          <w:sz w:val="24"/>
        </w:rPr>
        <w:t>, happy</w:t>
      </w:r>
      <w:r>
        <w:rPr>
          <w:rFonts w:ascii="Calibri" w:hAnsi="Calibri" w:cs="Calibri"/>
          <w:color w:val="000000" w:themeColor="text1"/>
          <w:sz w:val="24"/>
        </w:rPr>
        <w:t>; and</w:t>
      </w:r>
      <w:r w:rsidR="00465EC3">
        <w:rPr>
          <w:rFonts w:ascii="Calibri" w:hAnsi="Calibri" w:cs="Calibri"/>
          <w:color w:val="000000" w:themeColor="text1"/>
          <w:sz w:val="24"/>
        </w:rPr>
        <w:t xml:space="preserve"> inhi</w:t>
      </w:r>
      <w:r w:rsidR="00A84377">
        <w:rPr>
          <w:rFonts w:ascii="Calibri" w:hAnsi="Calibri" w:cs="Calibri"/>
          <w:color w:val="000000" w:themeColor="text1"/>
          <w:sz w:val="24"/>
        </w:rPr>
        <w:t xml:space="preserve">bit response </w:t>
      </w:r>
      <w:r w:rsidR="00321FB8">
        <w:rPr>
          <w:rFonts w:ascii="Calibri" w:hAnsi="Calibri" w:cs="Calibri"/>
          <w:color w:val="000000" w:themeColor="text1"/>
          <w:sz w:val="24"/>
        </w:rPr>
        <w:t>for the other emotion e.g.</w:t>
      </w:r>
      <w:r w:rsidR="007C2775">
        <w:rPr>
          <w:rFonts w:ascii="Calibri" w:hAnsi="Calibri" w:cs="Calibri"/>
          <w:color w:val="000000" w:themeColor="text1"/>
          <w:sz w:val="24"/>
        </w:rPr>
        <w:t>,</w:t>
      </w:r>
      <w:r w:rsidR="00A0609D">
        <w:rPr>
          <w:rFonts w:ascii="Calibri" w:hAnsi="Calibri" w:cs="Calibri"/>
          <w:color w:val="000000" w:themeColor="text1"/>
          <w:sz w:val="24"/>
        </w:rPr>
        <w:t xml:space="preserve"> f</w:t>
      </w:r>
      <w:r w:rsidR="007C2775">
        <w:rPr>
          <w:rFonts w:ascii="Calibri" w:hAnsi="Calibri" w:cs="Calibri"/>
          <w:color w:val="000000" w:themeColor="text1"/>
          <w:sz w:val="24"/>
        </w:rPr>
        <w:t>earful</w:t>
      </w:r>
      <w:r w:rsidR="00A84377">
        <w:rPr>
          <w:rFonts w:ascii="Calibri" w:hAnsi="Calibri" w:cs="Calibri"/>
          <w:color w:val="000000" w:themeColor="text1"/>
          <w:sz w:val="24"/>
        </w:rPr>
        <w:t>.</w:t>
      </w:r>
      <w:r w:rsidR="00F16AFD">
        <w:rPr>
          <w:rFonts w:ascii="Calibri" w:hAnsi="Calibri" w:cs="Calibri"/>
          <w:color w:val="000000" w:themeColor="text1"/>
          <w:sz w:val="24"/>
        </w:rPr>
        <w:t xml:space="preserve"> </w:t>
      </w:r>
      <w:r w:rsidR="00F16AFD" w:rsidRPr="00F16AFD">
        <w:rPr>
          <w:rFonts w:ascii="Calibri" w:hAnsi="Calibri" w:cs="Calibri"/>
          <w:b/>
          <w:color w:val="000000" w:themeColor="text1"/>
          <w:sz w:val="24"/>
        </w:rPr>
        <w:t xml:space="preserve">This instruction </w:t>
      </w:r>
      <w:r w:rsidR="007C2775">
        <w:rPr>
          <w:rFonts w:ascii="Calibri" w:hAnsi="Calibri" w:cs="Calibri"/>
          <w:b/>
          <w:color w:val="000000" w:themeColor="text1"/>
          <w:sz w:val="24"/>
        </w:rPr>
        <w:t xml:space="preserve">swaps per block, </w:t>
      </w:r>
      <w:r w:rsidR="00F16AFD" w:rsidRPr="00F16AFD">
        <w:rPr>
          <w:rFonts w:ascii="Calibri" w:hAnsi="Calibri" w:cs="Calibri"/>
          <w:b/>
          <w:color w:val="000000" w:themeColor="text1"/>
          <w:sz w:val="24"/>
        </w:rPr>
        <w:t xml:space="preserve">so </w:t>
      </w:r>
      <w:r w:rsidR="007C2775">
        <w:rPr>
          <w:rFonts w:ascii="Calibri" w:hAnsi="Calibri" w:cs="Calibri"/>
          <w:b/>
          <w:color w:val="000000" w:themeColor="text1"/>
          <w:sz w:val="24"/>
        </w:rPr>
        <w:t>please read the instruction in full each</w:t>
      </w:r>
      <w:r w:rsidR="00F16AFD" w:rsidRPr="00F16AFD">
        <w:rPr>
          <w:rFonts w:ascii="Calibri" w:hAnsi="Calibri" w:cs="Calibri"/>
          <w:b/>
          <w:color w:val="000000" w:themeColor="text1"/>
          <w:sz w:val="24"/>
        </w:rPr>
        <w:t xml:space="preserve"> </w:t>
      </w:r>
      <w:r w:rsidR="007C2775">
        <w:rPr>
          <w:rFonts w:ascii="Calibri" w:hAnsi="Calibri" w:cs="Calibri"/>
          <w:b/>
          <w:color w:val="000000" w:themeColor="text1"/>
          <w:sz w:val="24"/>
        </w:rPr>
        <w:t>time you are prompted.</w:t>
      </w:r>
    </w:p>
    <w:p w14:paraId="2B71CBF4" w14:textId="47AA2582" w:rsidR="00096A3B" w:rsidRDefault="00096A3B" w:rsidP="00096A3B">
      <w:pPr>
        <w:jc w:val="both"/>
        <w:rPr>
          <w:rFonts w:ascii="Calibri" w:hAnsi="Calibri" w:cs="Calibri"/>
          <w:bCs/>
          <w:color w:val="000000" w:themeColor="text1"/>
          <w:sz w:val="24"/>
        </w:rPr>
      </w:pPr>
    </w:p>
    <w:p w14:paraId="656DCC35" w14:textId="7836D9CD" w:rsidR="00096A3B" w:rsidRPr="00096A3B" w:rsidRDefault="00096A3B" w:rsidP="00096A3B">
      <w:pPr>
        <w:jc w:val="both"/>
        <w:rPr>
          <w:rFonts w:ascii="Calibri" w:hAnsi="Calibri" w:cs="Calibri"/>
          <w:bCs/>
          <w:color w:val="000000" w:themeColor="text1"/>
          <w:sz w:val="24"/>
        </w:rPr>
      </w:pPr>
      <w:r>
        <w:rPr>
          <w:rFonts w:ascii="Calibri" w:hAnsi="Calibri" w:cs="Calibri"/>
          <w:bCs/>
          <w:color w:val="000000" w:themeColor="text1"/>
          <w:sz w:val="24"/>
        </w:rPr>
        <w:t>After a 5 second countdown, a black fixation cross will appear in the centre of the screen.</w:t>
      </w:r>
      <w:r w:rsidR="00E72C18">
        <w:rPr>
          <w:rFonts w:ascii="Calibri" w:hAnsi="Calibri" w:cs="Calibri"/>
          <w:bCs/>
          <w:color w:val="000000" w:themeColor="text1"/>
          <w:sz w:val="24"/>
        </w:rPr>
        <w:t xml:space="preserve"> </w:t>
      </w:r>
      <w:r w:rsidR="00E72C18">
        <w:rPr>
          <w:rFonts w:ascii="Calibri" w:hAnsi="Calibri" w:cs="Calibri"/>
          <w:color w:val="000000" w:themeColor="text1"/>
          <w:sz w:val="24"/>
        </w:rPr>
        <w:t xml:space="preserve">Please </w:t>
      </w:r>
      <w:r w:rsidR="00E72C18" w:rsidRPr="00256FDF">
        <w:rPr>
          <w:rFonts w:ascii="Calibri" w:hAnsi="Calibri" w:cs="Calibri"/>
          <w:b/>
          <w:bCs/>
          <w:color w:val="000000" w:themeColor="text1"/>
          <w:sz w:val="24"/>
        </w:rPr>
        <w:t>focus on this cross</w:t>
      </w:r>
      <w:r w:rsidR="00E72C18">
        <w:rPr>
          <w:rFonts w:ascii="Calibri" w:hAnsi="Calibri" w:cs="Calibri"/>
          <w:color w:val="000000" w:themeColor="text1"/>
          <w:sz w:val="24"/>
        </w:rPr>
        <w:t xml:space="preserve"> for the duration of the task. </w:t>
      </w:r>
      <w:r w:rsidR="00482117">
        <w:rPr>
          <w:rFonts w:ascii="Calibri" w:hAnsi="Calibri" w:cs="Calibri"/>
          <w:color w:val="000000" w:themeColor="text1"/>
          <w:sz w:val="24"/>
        </w:rPr>
        <w:t>Each block will start with the countdown</w:t>
      </w:r>
      <w:r w:rsidR="00E72C18">
        <w:rPr>
          <w:rFonts w:ascii="Calibri" w:hAnsi="Calibri" w:cs="Calibri"/>
          <w:color w:val="000000" w:themeColor="text1"/>
          <w:sz w:val="24"/>
        </w:rPr>
        <w:t>.</w:t>
      </w:r>
    </w:p>
    <w:p w14:paraId="18CCAC55" w14:textId="7EFBF904" w:rsidR="00F16AFD" w:rsidRDefault="00F16AFD" w:rsidP="00096A3B">
      <w:pPr>
        <w:jc w:val="both"/>
        <w:rPr>
          <w:rFonts w:ascii="Calibri" w:hAnsi="Calibri" w:cs="Calibri"/>
          <w:color w:val="000000" w:themeColor="text1"/>
          <w:sz w:val="24"/>
        </w:rPr>
      </w:pPr>
    </w:p>
    <w:p w14:paraId="20634527" w14:textId="21DEBB67" w:rsidR="00C82AFB" w:rsidRDefault="00F16AFD" w:rsidP="00096A3B">
      <w:pPr>
        <w:jc w:val="both"/>
        <w:rPr>
          <w:rFonts w:ascii="Calibri" w:hAnsi="Calibri" w:cs="Calibri"/>
          <w:color w:val="000000" w:themeColor="text1"/>
          <w:sz w:val="24"/>
        </w:rPr>
      </w:pPr>
      <w:r>
        <w:rPr>
          <w:rFonts w:ascii="Calibri" w:hAnsi="Calibri" w:cs="Calibri"/>
          <w:color w:val="000000" w:themeColor="text1"/>
          <w:sz w:val="24"/>
        </w:rPr>
        <w:t>A face will then appear</w:t>
      </w:r>
      <w:r w:rsidR="004F79E3">
        <w:rPr>
          <w:rFonts w:ascii="Calibri" w:hAnsi="Calibri" w:cs="Calibri"/>
          <w:color w:val="000000" w:themeColor="text1"/>
          <w:sz w:val="24"/>
        </w:rPr>
        <w:t xml:space="preserve"> </w:t>
      </w:r>
      <w:r w:rsidR="00E72C18">
        <w:rPr>
          <w:rFonts w:ascii="Calibri" w:hAnsi="Calibri" w:cs="Calibri"/>
          <w:color w:val="000000" w:themeColor="text1"/>
          <w:sz w:val="24"/>
        </w:rPr>
        <w:t>i</w:t>
      </w:r>
      <w:r w:rsidR="004F79E3">
        <w:rPr>
          <w:rFonts w:ascii="Calibri" w:hAnsi="Calibri" w:cs="Calibri"/>
          <w:color w:val="000000" w:themeColor="text1"/>
          <w:sz w:val="24"/>
        </w:rPr>
        <w:t>n the</w:t>
      </w:r>
      <w:r w:rsidR="00E72C18">
        <w:rPr>
          <w:rFonts w:ascii="Calibri" w:hAnsi="Calibri" w:cs="Calibri"/>
          <w:color w:val="000000" w:themeColor="text1"/>
          <w:sz w:val="24"/>
        </w:rPr>
        <w:t xml:space="preserve"> centre of the</w:t>
      </w:r>
      <w:r w:rsidR="004F79E3">
        <w:rPr>
          <w:rFonts w:ascii="Calibri" w:hAnsi="Calibri" w:cs="Calibri"/>
          <w:color w:val="000000" w:themeColor="text1"/>
          <w:sz w:val="24"/>
        </w:rPr>
        <w:t xml:space="preserve"> screen</w:t>
      </w:r>
      <w:r w:rsidR="00E72C18">
        <w:rPr>
          <w:rFonts w:ascii="Calibri" w:hAnsi="Calibri" w:cs="Calibri"/>
          <w:color w:val="000000" w:themeColor="text1"/>
          <w:sz w:val="24"/>
        </w:rPr>
        <w:t xml:space="preserve"> for </w:t>
      </w:r>
      <w:r w:rsidR="00141D6A">
        <w:rPr>
          <w:rFonts w:ascii="Calibri" w:hAnsi="Calibri" w:cs="Calibri"/>
          <w:color w:val="000000" w:themeColor="text1"/>
          <w:sz w:val="24"/>
        </w:rPr>
        <w:t>a very short time</w:t>
      </w:r>
      <w:r w:rsidR="00E72C18">
        <w:rPr>
          <w:rFonts w:ascii="Calibri" w:hAnsi="Calibri" w:cs="Calibri"/>
          <w:color w:val="000000" w:themeColor="text1"/>
          <w:sz w:val="24"/>
        </w:rPr>
        <w:t xml:space="preserve">. If the presented face matches the </w:t>
      </w:r>
      <w:r w:rsidR="00637A0A">
        <w:rPr>
          <w:rFonts w:ascii="Calibri" w:hAnsi="Calibri" w:cs="Calibri"/>
          <w:color w:val="000000" w:themeColor="text1"/>
          <w:sz w:val="24"/>
        </w:rPr>
        <w:t xml:space="preserve">target emotion expression, </w:t>
      </w:r>
      <w:r w:rsidR="00482117">
        <w:rPr>
          <w:rFonts w:ascii="Calibri" w:hAnsi="Calibri" w:cs="Calibri"/>
          <w:color w:val="000000" w:themeColor="text1"/>
          <w:sz w:val="24"/>
        </w:rPr>
        <w:t xml:space="preserve">please </w:t>
      </w:r>
      <w:r w:rsidRPr="00210005">
        <w:rPr>
          <w:rFonts w:ascii="Calibri" w:hAnsi="Calibri" w:cs="Calibri"/>
          <w:b/>
          <w:bCs/>
          <w:color w:val="000000" w:themeColor="text1"/>
          <w:sz w:val="24"/>
        </w:rPr>
        <w:t xml:space="preserve">respond </w:t>
      </w:r>
      <w:r w:rsidR="00637A0A" w:rsidRPr="00210005">
        <w:rPr>
          <w:rFonts w:ascii="Calibri" w:hAnsi="Calibri" w:cs="Calibri"/>
          <w:b/>
          <w:bCs/>
          <w:color w:val="000000" w:themeColor="text1"/>
          <w:sz w:val="24"/>
        </w:rPr>
        <w:t>as quickly as possible</w:t>
      </w:r>
      <w:r w:rsidR="00637A0A">
        <w:rPr>
          <w:rFonts w:ascii="Calibri" w:hAnsi="Calibri" w:cs="Calibri"/>
          <w:color w:val="000000" w:themeColor="text1"/>
          <w:sz w:val="24"/>
        </w:rPr>
        <w:t xml:space="preserve"> </w:t>
      </w:r>
      <w:r w:rsidR="00D54BF7">
        <w:rPr>
          <w:rFonts w:ascii="Calibri" w:hAnsi="Calibri" w:cs="Calibri"/>
          <w:color w:val="000000" w:themeColor="text1"/>
          <w:sz w:val="24"/>
        </w:rPr>
        <w:t>by pressing the ‘spacebar’</w:t>
      </w:r>
      <w:r w:rsidR="008C6D0A">
        <w:rPr>
          <w:rFonts w:ascii="Calibri" w:hAnsi="Calibri" w:cs="Calibri"/>
          <w:color w:val="000000" w:themeColor="text1"/>
          <w:sz w:val="24"/>
        </w:rPr>
        <w:t xml:space="preserve"> with your </w:t>
      </w:r>
      <w:r w:rsidR="008C6D0A" w:rsidRPr="008C6D0A">
        <w:rPr>
          <w:rFonts w:ascii="Calibri" w:hAnsi="Calibri" w:cs="Calibri"/>
          <w:b/>
          <w:bCs/>
          <w:color w:val="000000" w:themeColor="text1"/>
          <w:sz w:val="24"/>
        </w:rPr>
        <w:t>dominant hand</w:t>
      </w:r>
      <w:r w:rsidR="00637A0A">
        <w:rPr>
          <w:rFonts w:ascii="Calibri" w:hAnsi="Calibri" w:cs="Calibri"/>
          <w:color w:val="000000" w:themeColor="text1"/>
          <w:sz w:val="24"/>
        </w:rPr>
        <w:t>. If the face</w:t>
      </w:r>
      <w:r w:rsidR="00482117">
        <w:rPr>
          <w:rFonts w:ascii="Calibri" w:hAnsi="Calibri" w:cs="Calibri"/>
          <w:color w:val="000000" w:themeColor="text1"/>
          <w:sz w:val="24"/>
        </w:rPr>
        <w:t xml:space="preserve"> does not match the target expression, </w:t>
      </w:r>
      <w:r w:rsidR="00482117" w:rsidRPr="00210005">
        <w:rPr>
          <w:rFonts w:ascii="Calibri" w:hAnsi="Calibri" w:cs="Calibri"/>
          <w:b/>
          <w:bCs/>
          <w:color w:val="000000" w:themeColor="text1"/>
          <w:sz w:val="24"/>
        </w:rPr>
        <w:t>do</w:t>
      </w:r>
      <w:r w:rsidRPr="00210005">
        <w:rPr>
          <w:rFonts w:ascii="Calibri" w:hAnsi="Calibri" w:cs="Calibri"/>
          <w:b/>
          <w:bCs/>
          <w:color w:val="000000" w:themeColor="text1"/>
          <w:sz w:val="24"/>
        </w:rPr>
        <w:t xml:space="preserve"> </w:t>
      </w:r>
      <w:r w:rsidR="00321FB8" w:rsidRPr="00210005">
        <w:rPr>
          <w:rFonts w:ascii="Calibri" w:hAnsi="Calibri" w:cs="Calibri"/>
          <w:b/>
          <w:bCs/>
          <w:color w:val="000000" w:themeColor="text1"/>
          <w:sz w:val="24"/>
        </w:rPr>
        <w:t>not respond</w:t>
      </w:r>
      <w:r>
        <w:rPr>
          <w:rFonts w:ascii="Calibri" w:hAnsi="Calibri" w:cs="Calibri"/>
          <w:color w:val="000000" w:themeColor="text1"/>
          <w:sz w:val="24"/>
        </w:rPr>
        <w:t>.</w:t>
      </w:r>
    </w:p>
    <w:p w14:paraId="1AD9FD64" w14:textId="37DAA132" w:rsidR="003E2D04" w:rsidRDefault="003E2D04" w:rsidP="00096A3B">
      <w:pPr>
        <w:jc w:val="both"/>
        <w:rPr>
          <w:rFonts w:ascii="Calibri" w:hAnsi="Calibri" w:cs="Calibri"/>
          <w:color w:val="000000" w:themeColor="text1"/>
          <w:sz w:val="24"/>
        </w:rPr>
      </w:pPr>
    </w:p>
    <w:p w14:paraId="15CBDFE0" w14:textId="78C82A51" w:rsidR="00465EC3" w:rsidRDefault="00B3206D" w:rsidP="00096A3B">
      <w:pPr>
        <w:jc w:val="both"/>
        <w:rPr>
          <w:rFonts w:ascii="Calibri" w:hAnsi="Calibri" w:cs="Calibri"/>
          <w:color w:val="000000" w:themeColor="text1"/>
          <w:sz w:val="24"/>
        </w:rPr>
      </w:pPr>
      <w:r>
        <w:rPr>
          <w:rFonts w:ascii="Calibri" w:hAnsi="Calibri" w:cs="Calibri"/>
          <w:color w:val="000000" w:themeColor="text1"/>
          <w:sz w:val="24"/>
        </w:rPr>
        <w:t xml:space="preserve">Face expression </w:t>
      </w:r>
      <w:r w:rsidR="00E47C51">
        <w:rPr>
          <w:rFonts w:ascii="Calibri" w:hAnsi="Calibri" w:cs="Calibri"/>
          <w:color w:val="000000" w:themeColor="text1"/>
          <w:sz w:val="24"/>
        </w:rPr>
        <w:t>will</w:t>
      </w:r>
      <w:r>
        <w:rPr>
          <w:rFonts w:ascii="Calibri" w:hAnsi="Calibri" w:cs="Calibri"/>
          <w:color w:val="000000" w:themeColor="text1"/>
          <w:sz w:val="24"/>
        </w:rPr>
        <w:t xml:space="preserve"> either </w:t>
      </w:r>
      <w:r w:rsidR="00E47C51">
        <w:rPr>
          <w:rFonts w:ascii="Calibri" w:hAnsi="Calibri" w:cs="Calibri"/>
          <w:color w:val="000000" w:themeColor="text1"/>
          <w:sz w:val="24"/>
        </w:rPr>
        <w:t xml:space="preserve">be </w:t>
      </w:r>
      <w:r>
        <w:rPr>
          <w:rFonts w:ascii="Calibri" w:hAnsi="Calibri" w:cs="Calibri"/>
          <w:color w:val="000000" w:themeColor="text1"/>
          <w:sz w:val="24"/>
        </w:rPr>
        <w:t xml:space="preserve">happy or fearful, and the </w:t>
      </w:r>
      <w:r w:rsidR="00E47C51">
        <w:rPr>
          <w:rFonts w:ascii="Calibri" w:hAnsi="Calibri" w:cs="Calibri"/>
          <w:color w:val="000000" w:themeColor="text1"/>
          <w:sz w:val="24"/>
        </w:rPr>
        <w:t>face images will have either open or closed mouths</w:t>
      </w:r>
      <w:r w:rsidR="00F76146">
        <w:rPr>
          <w:rFonts w:ascii="Calibri" w:hAnsi="Calibri" w:cs="Calibri"/>
          <w:color w:val="000000" w:themeColor="text1"/>
          <w:sz w:val="24"/>
        </w:rPr>
        <w:t>; see below for example faces.</w:t>
      </w:r>
      <w:r>
        <w:rPr>
          <w:rFonts w:ascii="Calibri" w:hAnsi="Calibri" w:cs="Calibri"/>
          <w:color w:val="000000" w:themeColor="text1"/>
          <w:sz w:val="24"/>
        </w:rPr>
        <w:t xml:space="preserve"> </w:t>
      </w:r>
      <w:r w:rsidR="00F76146" w:rsidRPr="00F76146">
        <w:rPr>
          <w:rFonts w:ascii="Calibri" w:hAnsi="Calibri" w:cs="Calibri"/>
          <w:i/>
          <w:iCs/>
          <w:color w:val="000000" w:themeColor="text1"/>
          <w:sz w:val="24"/>
        </w:rPr>
        <w:t>Note</w:t>
      </w:r>
      <w:r w:rsidR="00A72719">
        <w:rPr>
          <w:rFonts w:ascii="Calibri" w:hAnsi="Calibri" w:cs="Calibri"/>
          <w:color w:val="000000" w:themeColor="text1"/>
          <w:sz w:val="24"/>
        </w:rPr>
        <w:t>: S</w:t>
      </w:r>
      <w:r>
        <w:rPr>
          <w:rFonts w:ascii="Calibri" w:hAnsi="Calibri" w:cs="Calibri"/>
          <w:color w:val="000000" w:themeColor="text1"/>
          <w:sz w:val="24"/>
        </w:rPr>
        <w:t>ome faces will repeat</w:t>
      </w:r>
      <w:r w:rsidR="008E5573">
        <w:rPr>
          <w:rFonts w:ascii="Calibri" w:hAnsi="Calibri" w:cs="Calibri"/>
          <w:color w:val="000000" w:themeColor="text1"/>
          <w:sz w:val="24"/>
        </w:rPr>
        <w:t>.</w:t>
      </w:r>
    </w:p>
    <w:tbl>
      <w:tblPr>
        <w:tblStyle w:val="TableGrid"/>
        <w:tblpPr w:leftFromText="180" w:rightFromText="180" w:vertAnchor="page" w:horzAnchor="margin" w:tblpXSpec="center" w:tblpY="9341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76"/>
        <w:gridCol w:w="2076"/>
        <w:gridCol w:w="2077"/>
        <w:gridCol w:w="2077"/>
      </w:tblGrid>
      <w:tr w:rsidR="00141D6A" w14:paraId="307B6E57" w14:textId="77777777" w:rsidTr="00141D6A">
        <w:trPr>
          <w:jc w:val="center"/>
        </w:trPr>
        <w:tc>
          <w:tcPr>
            <w:tcW w:w="4152" w:type="dxa"/>
            <w:gridSpan w:val="2"/>
          </w:tcPr>
          <w:p w14:paraId="7CA253B0" w14:textId="77777777" w:rsidR="00141D6A" w:rsidRDefault="00141D6A" w:rsidP="00141D6A">
            <w:pPr>
              <w:jc w:val="center"/>
              <w:rPr>
                <w:rFonts w:ascii="Calibri" w:hAnsi="Calibri" w:cs="Calibri"/>
                <w:color w:val="000000" w:themeColor="text1"/>
                <w:sz w:val="24"/>
              </w:rPr>
            </w:pPr>
            <w:r w:rsidRPr="00264D80">
              <w:rPr>
                <w:rFonts w:ascii="Calibri" w:hAnsi="Calibri" w:cs="Calibri"/>
                <w:b/>
                <w:bCs/>
                <w:color w:val="000000" w:themeColor="text1"/>
                <w:sz w:val="24"/>
              </w:rPr>
              <w:t>Happy</w:t>
            </w:r>
            <w:r>
              <w:rPr>
                <w:rFonts w:ascii="Calibri" w:hAnsi="Calibri" w:cs="Calibri"/>
                <w:color w:val="000000" w:themeColor="text1"/>
                <w:sz w:val="24"/>
              </w:rPr>
              <w:t xml:space="preserve"> Expression</w:t>
            </w:r>
          </w:p>
          <w:p w14:paraId="7A717168" w14:textId="77777777" w:rsidR="00141D6A" w:rsidRDefault="00141D6A" w:rsidP="00141D6A">
            <w:pPr>
              <w:jc w:val="center"/>
              <w:rPr>
                <w:rFonts w:ascii="Calibri" w:hAnsi="Calibri" w:cs="Calibri"/>
                <w:color w:val="000000" w:themeColor="text1"/>
                <w:sz w:val="24"/>
              </w:rPr>
            </w:pPr>
          </w:p>
        </w:tc>
        <w:tc>
          <w:tcPr>
            <w:tcW w:w="4154" w:type="dxa"/>
            <w:gridSpan w:val="2"/>
          </w:tcPr>
          <w:p w14:paraId="6D18A754" w14:textId="77777777" w:rsidR="00141D6A" w:rsidRDefault="00141D6A" w:rsidP="00141D6A">
            <w:pPr>
              <w:jc w:val="center"/>
              <w:rPr>
                <w:rFonts w:ascii="Calibri" w:hAnsi="Calibri" w:cs="Calibri"/>
                <w:color w:val="000000" w:themeColor="text1"/>
                <w:sz w:val="24"/>
              </w:rPr>
            </w:pPr>
            <w:r w:rsidRPr="00264D80">
              <w:rPr>
                <w:rFonts w:ascii="Calibri" w:hAnsi="Calibri" w:cs="Calibri"/>
                <w:b/>
                <w:bCs/>
                <w:color w:val="000000" w:themeColor="text1"/>
                <w:sz w:val="24"/>
              </w:rPr>
              <w:t>Fearful</w:t>
            </w:r>
            <w:r>
              <w:rPr>
                <w:rFonts w:ascii="Calibri" w:hAnsi="Calibri" w:cs="Calibri"/>
                <w:color w:val="000000" w:themeColor="text1"/>
                <w:sz w:val="24"/>
              </w:rPr>
              <w:t xml:space="preserve"> Expression</w:t>
            </w:r>
          </w:p>
          <w:p w14:paraId="65D827CA" w14:textId="77777777" w:rsidR="00141D6A" w:rsidRDefault="00141D6A" w:rsidP="00141D6A">
            <w:pPr>
              <w:jc w:val="center"/>
              <w:rPr>
                <w:rFonts w:ascii="Calibri" w:hAnsi="Calibri" w:cs="Calibri"/>
                <w:color w:val="000000" w:themeColor="text1"/>
                <w:sz w:val="24"/>
              </w:rPr>
            </w:pPr>
          </w:p>
        </w:tc>
      </w:tr>
      <w:tr w:rsidR="00141D6A" w14:paraId="064980AF" w14:textId="77777777" w:rsidTr="00141D6A">
        <w:trPr>
          <w:jc w:val="center"/>
        </w:trPr>
        <w:tc>
          <w:tcPr>
            <w:tcW w:w="2076" w:type="dxa"/>
          </w:tcPr>
          <w:p w14:paraId="0A44C00C" w14:textId="77777777" w:rsidR="00141D6A" w:rsidRDefault="00141D6A" w:rsidP="00141D6A">
            <w:pPr>
              <w:jc w:val="center"/>
              <w:rPr>
                <w:rFonts w:ascii="Calibri" w:hAnsi="Calibri" w:cs="Calibri"/>
                <w:color w:val="000000" w:themeColor="text1"/>
                <w:sz w:val="24"/>
              </w:rPr>
            </w:pPr>
            <w:r w:rsidRPr="00264D80">
              <w:rPr>
                <w:rFonts w:ascii="Calibri" w:hAnsi="Calibri" w:cs="Calibri"/>
                <w:b/>
                <w:bCs/>
                <w:noProof/>
                <w:color w:val="000000" w:themeColor="text1"/>
                <w:sz w:val="24"/>
              </w:rPr>
              <w:drawing>
                <wp:anchor distT="0" distB="0" distL="114300" distR="114300" simplePos="0" relativeHeight="251658245" behindDoc="0" locked="0" layoutInCell="1" allowOverlap="1" wp14:anchorId="4CDA6243" wp14:editId="70F87004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414434</wp:posOffset>
                  </wp:positionV>
                  <wp:extent cx="1318260" cy="1318260"/>
                  <wp:effectExtent l="0" t="0" r="2540" b="2540"/>
                  <wp:wrapSquare wrapText="bothSides"/>
                  <wp:docPr id="16" name="Picture 16" descr="A close-up of a person smil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A close-up of a person smiling&#10;&#10;Description automatically generated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8260" cy="1318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264D80">
              <w:rPr>
                <w:rFonts w:ascii="Calibri" w:hAnsi="Calibri" w:cs="Calibri"/>
                <w:b/>
                <w:bCs/>
                <w:color w:val="000000" w:themeColor="text1"/>
                <w:sz w:val="24"/>
              </w:rPr>
              <w:t>Open</w:t>
            </w:r>
            <w:r>
              <w:rPr>
                <w:rFonts w:ascii="Calibri" w:hAnsi="Calibri" w:cs="Calibri"/>
                <w:color w:val="000000" w:themeColor="text1"/>
                <w:sz w:val="24"/>
              </w:rPr>
              <w:t xml:space="preserve"> Mouth</w:t>
            </w:r>
          </w:p>
        </w:tc>
        <w:tc>
          <w:tcPr>
            <w:tcW w:w="2076" w:type="dxa"/>
          </w:tcPr>
          <w:p w14:paraId="0A8847EE" w14:textId="77777777" w:rsidR="00141D6A" w:rsidRDefault="00141D6A" w:rsidP="00141D6A">
            <w:pPr>
              <w:jc w:val="center"/>
              <w:rPr>
                <w:rFonts w:ascii="Calibri" w:hAnsi="Calibri" w:cs="Calibri"/>
                <w:color w:val="000000" w:themeColor="text1"/>
                <w:sz w:val="24"/>
              </w:rPr>
            </w:pPr>
            <w:r w:rsidRPr="00264D80">
              <w:rPr>
                <w:rFonts w:ascii="Calibri" w:hAnsi="Calibri" w:cs="Calibri"/>
                <w:b/>
                <w:bCs/>
                <w:noProof/>
                <w:color w:val="000000" w:themeColor="text1"/>
                <w:sz w:val="24"/>
              </w:rPr>
              <w:drawing>
                <wp:anchor distT="0" distB="0" distL="114300" distR="114300" simplePos="0" relativeHeight="251658244" behindDoc="0" locked="0" layoutInCell="1" allowOverlap="1" wp14:anchorId="05EE34D4" wp14:editId="1E6D67BC">
                  <wp:simplePos x="0" y="0"/>
                  <wp:positionH relativeFrom="column">
                    <wp:posOffset>-68417</wp:posOffset>
                  </wp:positionH>
                  <wp:positionV relativeFrom="paragraph">
                    <wp:posOffset>415069</wp:posOffset>
                  </wp:positionV>
                  <wp:extent cx="1318260" cy="1318260"/>
                  <wp:effectExtent l="0" t="0" r="2540" b="2540"/>
                  <wp:wrapSquare wrapText="bothSides"/>
                  <wp:docPr id="15" name="Picture 15" descr="A close-up of a person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A close-up of a person&#10;&#10;Description automatically generated with medium confidence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8260" cy="1318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264D80">
              <w:rPr>
                <w:rFonts w:ascii="Calibri" w:hAnsi="Calibri" w:cs="Calibri"/>
                <w:b/>
                <w:bCs/>
                <w:color w:val="000000" w:themeColor="text1"/>
                <w:sz w:val="24"/>
              </w:rPr>
              <w:t>Closed</w:t>
            </w:r>
            <w:r>
              <w:rPr>
                <w:rFonts w:ascii="Calibri" w:hAnsi="Calibri" w:cs="Calibri"/>
                <w:color w:val="000000" w:themeColor="text1"/>
                <w:sz w:val="24"/>
              </w:rPr>
              <w:t xml:space="preserve"> Mouth</w:t>
            </w:r>
          </w:p>
        </w:tc>
        <w:tc>
          <w:tcPr>
            <w:tcW w:w="2077" w:type="dxa"/>
          </w:tcPr>
          <w:p w14:paraId="293C3873" w14:textId="77777777" w:rsidR="00141D6A" w:rsidRDefault="00141D6A" w:rsidP="00141D6A">
            <w:pPr>
              <w:jc w:val="center"/>
              <w:rPr>
                <w:rFonts w:ascii="Calibri" w:hAnsi="Calibri" w:cs="Calibri"/>
                <w:color w:val="000000" w:themeColor="text1"/>
                <w:sz w:val="24"/>
              </w:rPr>
            </w:pPr>
            <w:r w:rsidRPr="00264D80">
              <w:rPr>
                <w:rFonts w:ascii="Calibri" w:hAnsi="Calibri" w:cs="Calibri"/>
                <w:b/>
                <w:bCs/>
                <w:noProof/>
                <w:color w:val="000000" w:themeColor="text1"/>
                <w:sz w:val="24"/>
              </w:rPr>
              <w:drawing>
                <wp:anchor distT="0" distB="0" distL="114300" distR="114300" simplePos="0" relativeHeight="251658243" behindDoc="0" locked="0" layoutInCell="1" allowOverlap="1" wp14:anchorId="66314C0B" wp14:editId="0C3F3D68">
                  <wp:simplePos x="0" y="0"/>
                  <wp:positionH relativeFrom="column">
                    <wp:posOffset>-68078</wp:posOffset>
                  </wp:positionH>
                  <wp:positionV relativeFrom="paragraph">
                    <wp:posOffset>415069</wp:posOffset>
                  </wp:positionV>
                  <wp:extent cx="1318260" cy="1318260"/>
                  <wp:effectExtent l="0" t="0" r="2540" b="2540"/>
                  <wp:wrapSquare wrapText="bothSides"/>
                  <wp:docPr id="11" name="Picture 11" descr="A person with curly hai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A person with curly hair&#10;&#10;Description automatically generated with medium confidenc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8260" cy="1318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264D80">
              <w:rPr>
                <w:rFonts w:ascii="Calibri" w:hAnsi="Calibri" w:cs="Calibri"/>
                <w:b/>
                <w:bCs/>
                <w:color w:val="000000" w:themeColor="text1"/>
                <w:sz w:val="24"/>
              </w:rPr>
              <w:t>Open</w:t>
            </w:r>
            <w:r>
              <w:rPr>
                <w:rFonts w:ascii="Calibri" w:hAnsi="Calibri" w:cs="Calibri"/>
                <w:color w:val="000000" w:themeColor="text1"/>
                <w:sz w:val="24"/>
              </w:rPr>
              <w:t xml:space="preserve"> Mouth</w:t>
            </w:r>
          </w:p>
        </w:tc>
        <w:tc>
          <w:tcPr>
            <w:tcW w:w="2077" w:type="dxa"/>
          </w:tcPr>
          <w:p w14:paraId="064E5618" w14:textId="77777777" w:rsidR="00141D6A" w:rsidRDefault="00141D6A" w:rsidP="00141D6A">
            <w:pPr>
              <w:jc w:val="center"/>
              <w:rPr>
                <w:rFonts w:ascii="Calibri" w:hAnsi="Calibri" w:cs="Calibri"/>
                <w:color w:val="000000" w:themeColor="text1"/>
                <w:sz w:val="24"/>
              </w:rPr>
            </w:pPr>
            <w:r w:rsidRPr="00264D80">
              <w:rPr>
                <w:rFonts w:ascii="Calibri" w:hAnsi="Calibri" w:cs="Calibri"/>
                <w:b/>
                <w:bCs/>
                <w:noProof/>
                <w:color w:val="000000" w:themeColor="text1"/>
                <w:sz w:val="24"/>
              </w:rPr>
              <w:drawing>
                <wp:anchor distT="0" distB="0" distL="114300" distR="114300" simplePos="0" relativeHeight="251658242" behindDoc="0" locked="0" layoutInCell="1" allowOverlap="1" wp14:anchorId="71237879" wp14:editId="78D1B4E9">
                  <wp:simplePos x="0" y="0"/>
                  <wp:positionH relativeFrom="column">
                    <wp:posOffset>-68226</wp:posOffset>
                  </wp:positionH>
                  <wp:positionV relativeFrom="paragraph">
                    <wp:posOffset>415069</wp:posOffset>
                  </wp:positionV>
                  <wp:extent cx="1318260" cy="1318260"/>
                  <wp:effectExtent l="0" t="0" r="2540" b="2540"/>
                  <wp:wrapSquare wrapText="bothSides"/>
                  <wp:docPr id="10" name="Picture 10" descr="A person with curly hair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A person with curly hair&#10;&#10;Description automatically generated with low confidence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8260" cy="1318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264D80">
              <w:rPr>
                <w:rFonts w:ascii="Calibri" w:hAnsi="Calibri" w:cs="Calibri"/>
                <w:b/>
                <w:bCs/>
                <w:color w:val="000000" w:themeColor="text1"/>
                <w:sz w:val="24"/>
              </w:rPr>
              <w:t>Closed</w:t>
            </w:r>
            <w:r>
              <w:rPr>
                <w:rFonts w:ascii="Calibri" w:hAnsi="Calibri" w:cs="Calibri"/>
                <w:color w:val="000000" w:themeColor="text1"/>
                <w:sz w:val="24"/>
              </w:rPr>
              <w:t xml:space="preserve"> Mouth</w:t>
            </w:r>
          </w:p>
        </w:tc>
      </w:tr>
    </w:tbl>
    <w:p w14:paraId="55D2E7B3" w14:textId="77777777" w:rsidR="00482117" w:rsidRDefault="00482117" w:rsidP="00096A3B">
      <w:pPr>
        <w:jc w:val="both"/>
        <w:rPr>
          <w:rFonts w:ascii="Calibri" w:hAnsi="Calibri" w:cs="Calibri"/>
          <w:bCs/>
          <w:color w:val="000000" w:themeColor="text1"/>
          <w:sz w:val="24"/>
        </w:rPr>
      </w:pPr>
    </w:p>
    <w:p w14:paraId="0E33F906" w14:textId="1856D26A" w:rsidR="00533EEB" w:rsidRDefault="00F16AFD" w:rsidP="00096A3B">
      <w:pPr>
        <w:jc w:val="both"/>
        <w:rPr>
          <w:rFonts w:ascii="Calibri" w:hAnsi="Calibri" w:cs="Calibri"/>
          <w:color w:val="000000" w:themeColor="text1"/>
          <w:sz w:val="24"/>
        </w:rPr>
      </w:pPr>
      <w:r w:rsidRPr="00E47C51">
        <w:rPr>
          <w:rFonts w:ascii="Calibri" w:hAnsi="Calibri" w:cs="Calibri"/>
          <w:bCs/>
          <w:color w:val="000000" w:themeColor="text1"/>
          <w:sz w:val="24"/>
        </w:rPr>
        <w:t>T</w:t>
      </w:r>
      <w:r w:rsidR="00A0609D" w:rsidRPr="00E47C51">
        <w:rPr>
          <w:rFonts w:ascii="Calibri" w:hAnsi="Calibri" w:cs="Calibri"/>
          <w:bCs/>
          <w:color w:val="000000" w:themeColor="text1"/>
          <w:sz w:val="24"/>
        </w:rPr>
        <w:t xml:space="preserve">ry </w:t>
      </w:r>
      <w:r w:rsidR="00E47C51" w:rsidRPr="00E47C51">
        <w:rPr>
          <w:rFonts w:ascii="Calibri" w:hAnsi="Calibri" w:cs="Calibri"/>
          <w:bCs/>
          <w:color w:val="000000" w:themeColor="text1"/>
          <w:sz w:val="24"/>
        </w:rPr>
        <w:t>to</w:t>
      </w:r>
      <w:r w:rsidR="00A0609D" w:rsidRPr="00E47C51">
        <w:rPr>
          <w:rFonts w:ascii="Calibri" w:hAnsi="Calibri" w:cs="Calibri"/>
          <w:bCs/>
          <w:color w:val="000000" w:themeColor="text1"/>
          <w:sz w:val="24"/>
        </w:rPr>
        <w:t xml:space="preserve"> be as</w:t>
      </w:r>
      <w:r w:rsidR="00A0609D" w:rsidRPr="00B251E2">
        <w:rPr>
          <w:rFonts w:ascii="Calibri" w:hAnsi="Calibri" w:cs="Calibri"/>
          <w:b/>
          <w:color w:val="000000" w:themeColor="text1"/>
          <w:sz w:val="24"/>
        </w:rPr>
        <w:t xml:space="preserve"> quick as possible</w:t>
      </w:r>
      <w:r w:rsidR="00A0609D">
        <w:rPr>
          <w:rFonts w:ascii="Calibri" w:hAnsi="Calibri" w:cs="Calibri"/>
          <w:color w:val="000000" w:themeColor="text1"/>
          <w:sz w:val="24"/>
        </w:rPr>
        <w:t xml:space="preserve"> whilst making few errors.</w:t>
      </w:r>
    </w:p>
    <w:p w14:paraId="32D1116B" w14:textId="631E998A" w:rsidR="00DB7C8C" w:rsidRDefault="00DB7C8C" w:rsidP="00096A3B">
      <w:pPr>
        <w:jc w:val="both"/>
        <w:rPr>
          <w:rFonts w:ascii="Calibri" w:hAnsi="Calibri" w:cs="Calibri"/>
          <w:color w:val="000000" w:themeColor="text1"/>
          <w:sz w:val="24"/>
        </w:rPr>
      </w:pPr>
    </w:p>
    <w:p w14:paraId="4DA98391" w14:textId="23D2FA52" w:rsidR="00126D53" w:rsidRDefault="00512A6A" w:rsidP="00096A3B">
      <w:pPr>
        <w:jc w:val="both"/>
        <w:rPr>
          <w:rFonts w:ascii="Calibri" w:hAnsi="Calibri" w:cs="Calibri"/>
          <w:color w:val="000000" w:themeColor="text1"/>
          <w:sz w:val="24"/>
        </w:rPr>
      </w:pPr>
      <w:r>
        <w:rPr>
          <w:rFonts w:ascii="Calibri" w:hAnsi="Calibri" w:cs="Calibri"/>
          <w:color w:val="000000" w:themeColor="text1"/>
          <w:sz w:val="24"/>
        </w:rPr>
        <w:t>There are 6</w:t>
      </w:r>
      <w:r w:rsidR="00321FB8">
        <w:rPr>
          <w:rFonts w:ascii="Calibri" w:hAnsi="Calibri" w:cs="Calibri"/>
          <w:color w:val="000000" w:themeColor="text1"/>
          <w:sz w:val="24"/>
        </w:rPr>
        <w:t xml:space="preserve"> blocks in total; each block c</w:t>
      </w:r>
      <w:r w:rsidR="00297395">
        <w:rPr>
          <w:rFonts w:ascii="Calibri" w:hAnsi="Calibri" w:cs="Calibri"/>
          <w:color w:val="000000" w:themeColor="text1"/>
          <w:sz w:val="24"/>
        </w:rPr>
        <w:t>ontains 48</w:t>
      </w:r>
      <w:r w:rsidR="00321FB8">
        <w:rPr>
          <w:rFonts w:ascii="Calibri" w:hAnsi="Calibri" w:cs="Calibri"/>
          <w:color w:val="000000" w:themeColor="text1"/>
          <w:sz w:val="24"/>
        </w:rPr>
        <w:t xml:space="preserve"> faces</w:t>
      </w:r>
      <w:r w:rsidR="003B0727">
        <w:rPr>
          <w:rFonts w:ascii="Calibri" w:hAnsi="Calibri" w:cs="Calibri"/>
          <w:color w:val="000000" w:themeColor="text1"/>
          <w:sz w:val="24"/>
        </w:rPr>
        <w:t>.</w:t>
      </w:r>
    </w:p>
    <w:p w14:paraId="78AB9F6E" w14:textId="77777777" w:rsidR="00141D6A" w:rsidRDefault="00141D6A" w:rsidP="00096A3B">
      <w:pPr>
        <w:jc w:val="both"/>
        <w:rPr>
          <w:rFonts w:ascii="Calibri" w:hAnsi="Calibri" w:cs="Calibri"/>
          <w:color w:val="000000" w:themeColor="text1"/>
          <w:sz w:val="24"/>
        </w:rPr>
      </w:pPr>
    </w:p>
    <w:p w14:paraId="50669CCF" w14:textId="77777777" w:rsidR="00126D53" w:rsidRDefault="00126D53" w:rsidP="003E3E4A">
      <w:pPr>
        <w:rPr>
          <w:rFonts w:ascii="Calibri" w:hAnsi="Calibri" w:cs="Calibri"/>
          <w:color w:val="000000" w:themeColor="text1"/>
          <w:sz w:val="24"/>
        </w:rPr>
      </w:pPr>
    </w:p>
    <w:p w14:paraId="2942EC63" w14:textId="47938229" w:rsidR="00785211" w:rsidRPr="00E47C51" w:rsidRDefault="00482117" w:rsidP="00E47C51">
      <w:pPr>
        <w:jc w:val="center"/>
        <w:rPr>
          <w:rFonts w:ascii="Calibri" w:hAnsi="Calibri" w:cs="Calibri"/>
          <w:b/>
          <w:color w:val="000000" w:themeColor="text1"/>
          <w:sz w:val="24"/>
        </w:rPr>
      </w:pPr>
      <w:r w:rsidRPr="00AA6089">
        <w:rPr>
          <w:noProof/>
        </w:rPr>
        <w:drawing>
          <wp:anchor distT="0" distB="0" distL="114300" distR="114300" simplePos="0" relativeHeight="251658241" behindDoc="0" locked="0" layoutInCell="1" allowOverlap="1" wp14:anchorId="03D31C20" wp14:editId="6BC53369">
            <wp:simplePos x="0" y="0"/>
            <wp:positionH relativeFrom="margin">
              <wp:posOffset>2210435</wp:posOffset>
            </wp:positionH>
            <wp:positionV relativeFrom="margin">
              <wp:posOffset>8635365</wp:posOffset>
            </wp:positionV>
            <wp:extent cx="857250" cy="855345"/>
            <wp:effectExtent l="0" t="0" r="6350" b="0"/>
            <wp:wrapSquare wrapText="bothSides"/>
            <wp:docPr id="6" name="Picture 6" descr="http://d1lalstwiwz2br.cloudfront.net/images_users/tiny_mce/SonofPearl/php9jbhc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d1lalstwiwz2br.cloudfront.net/images_users/tiny_mce/SonofPearl/php9jbhc5.jpe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" cy="85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76146">
        <w:rPr>
          <w:rFonts w:ascii="Calibri" w:hAnsi="Calibri" w:cs="Calibri"/>
          <w:b/>
          <w:color w:val="000000" w:themeColor="text1"/>
          <w:sz w:val="24"/>
        </w:rPr>
        <w:t>If you have any</w:t>
      </w:r>
      <w:r w:rsidR="00465EC3">
        <w:rPr>
          <w:rFonts w:ascii="Calibri" w:hAnsi="Calibri" w:cs="Calibri"/>
          <w:b/>
          <w:color w:val="000000" w:themeColor="text1"/>
          <w:sz w:val="24"/>
        </w:rPr>
        <w:t xml:space="preserve"> questions</w:t>
      </w:r>
      <w:r w:rsidR="00F76146">
        <w:rPr>
          <w:rFonts w:ascii="Calibri" w:hAnsi="Calibri" w:cs="Calibri"/>
          <w:b/>
          <w:color w:val="000000" w:themeColor="text1"/>
          <w:sz w:val="24"/>
        </w:rPr>
        <w:t>, please ask the experimenter now</w:t>
      </w:r>
    </w:p>
    <w:sectPr w:rsidR="00785211" w:rsidRPr="00E47C51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0D1C1C" w14:textId="77777777" w:rsidR="00BB46BA" w:rsidRDefault="00BB46BA" w:rsidP="004F7F82">
      <w:r>
        <w:separator/>
      </w:r>
    </w:p>
  </w:endnote>
  <w:endnote w:type="continuationSeparator" w:id="0">
    <w:p w14:paraId="53FBED76" w14:textId="77777777" w:rsidR="00BB46BA" w:rsidRDefault="00BB46BA" w:rsidP="004F7F82">
      <w:r>
        <w:continuationSeparator/>
      </w:r>
    </w:p>
  </w:endnote>
  <w:endnote w:type="continuationNotice" w:id="1">
    <w:p w14:paraId="3F522D22" w14:textId="77777777" w:rsidR="00BB46BA" w:rsidRDefault="00BB46B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BB9294" w14:textId="77777777" w:rsidR="00BB46BA" w:rsidRDefault="00BB46BA" w:rsidP="004F7F82">
      <w:r>
        <w:separator/>
      </w:r>
    </w:p>
  </w:footnote>
  <w:footnote w:type="continuationSeparator" w:id="0">
    <w:p w14:paraId="686801F9" w14:textId="77777777" w:rsidR="00BB46BA" w:rsidRDefault="00BB46BA" w:rsidP="004F7F82">
      <w:r>
        <w:continuationSeparator/>
      </w:r>
    </w:p>
  </w:footnote>
  <w:footnote w:type="continuationNotice" w:id="1">
    <w:p w14:paraId="75EF5B59" w14:textId="77777777" w:rsidR="00BB46BA" w:rsidRDefault="00BB46BA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1C59"/>
    <w:rsid w:val="00012EF2"/>
    <w:rsid w:val="000137CA"/>
    <w:rsid w:val="00042927"/>
    <w:rsid w:val="0006094A"/>
    <w:rsid w:val="000747C0"/>
    <w:rsid w:val="000924B0"/>
    <w:rsid w:val="00096A3B"/>
    <w:rsid w:val="000C5A26"/>
    <w:rsid w:val="000E3E41"/>
    <w:rsid w:val="00103DFA"/>
    <w:rsid w:val="00126D53"/>
    <w:rsid w:val="00141D6A"/>
    <w:rsid w:val="0015166E"/>
    <w:rsid w:val="00177428"/>
    <w:rsid w:val="00177759"/>
    <w:rsid w:val="00191744"/>
    <w:rsid w:val="001C3269"/>
    <w:rsid w:val="001F6C90"/>
    <w:rsid w:val="00210005"/>
    <w:rsid w:val="002273A5"/>
    <w:rsid w:val="00237ED0"/>
    <w:rsid w:val="00264D80"/>
    <w:rsid w:val="002800C9"/>
    <w:rsid w:val="00297395"/>
    <w:rsid w:val="00321FB8"/>
    <w:rsid w:val="0033562A"/>
    <w:rsid w:val="00375957"/>
    <w:rsid w:val="00396049"/>
    <w:rsid w:val="003A38CE"/>
    <w:rsid w:val="003B0727"/>
    <w:rsid w:val="003B325B"/>
    <w:rsid w:val="003C6EB3"/>
    <w:rsid w:val="003D0A45"/>
    <w:rsid w:val="003E2D04"/>
    <w:rsid w:val="003E3E4A"/>
    <w:rsid w:val="00465EC3"/>
    <w:rsid w:val="00482117"/>
    <w:rsid w:val="004B364A"/>
    <w:rsid w:val="004E0C03"/>
    <w:rsid w:val="004F79E3"/>
    <w:rsid w:val="004F7F82"/>
    <w:rsid w:val="00507941"/>
    <w:rsid w:val="00512A6A"/>
    <w:rsid w:val="0051361B"/>
    <w:rsid w:val="005207D9"/>
    <w:rsid w:val="00532270"/>
    <w:rsid w:val="00533EEB"/>
    <w:rsid w:val="005611ED"/>
    <w:rsid w:val="0057174C"/>
    <w:rsid w:val="005735FA"/>
    <w:rsid w:val="005B7460"/>
    <w:rsid w:val="005C6584"/>
    <w:rsid w:val="005D322B"/>
    <w:rsid w:val="005E7F7B"/>
    <w:rsid w:val="006202CC"/>
    <w:rsid w:val="00637A0A"/>
    <w:rsid w:val="00667DB6"/>
    <w:rsid w:val="00670FAE"/>
    <w:rsid w:val="006A64A9"/>
    <w:rsid w:val="006A6DBD"/>
    <w:rsid w:val="00780F6E"/>
    <w:rsid w:val="00785211"/>
    <w:rsid w:val="007861E6"/>
    <w:rsid w:val="00787D64"/>
    <w:rsid w:val="007B27C3"/>
    <w:rsid w:val="007B2DF4"/>
    <w:rsid w:val="007B3E77"/>
    <w:rsid w:val="007C2775"/>
    <w:rsid w:val="007C4847"/>
    <w:rsid w:val="00881726"/>
    <w:rsid w:val="008C6D0A"/>
    <w:rsid w:val="008E5573"/>
    <w:rsid w:val="009171DB"/>
    <w:rsid w:val="00943CA2"/>
    <w:rsid w:val="00955628"/>
    <w:rsid w:val="009F29D0"/>
    <w:rsid w:val="00A0609D"/>
    <w:rsid w:val="00A15A0E"/>
    <w:rsid w:val="00A620DD"/>
    <w:rsid w:val="00A72719"/>
    <w:rsid w:val="00A84377"/>
    <w:rsid w:val="00AB7874"/>
    <w:rsid w:val="00AD1981"/>
    <w:rsid w:val="00B068F1"/>
    <w:rsid w:val="00B22D42"/>
    <w:rsid w:val="00B251E2"/>
    <w:rsid w:val="00B318BF"/>
    <w:rsid w:val="00B3206D"/>
    <w:rsid w:val="00B371AC"/>
    <w:rsid w:val="00B45F43"/>
    <w:rsid w:val="00B461F1"/>
    <w:rsid w:val="00B5553C"/>
    <w:rsid w:val="00B71470"/>
    <w:rsid w:val="00BB46BA"/>
    <w:rsid w:val="00BE1C59"/>
    <w:rsid w:val="00C2562A"/>
    <w:rsid w:val="00C47BDC"/>
    <w:rsid w:val="00C66C6C"/>
    <w:rsid w:val="00C82AFB"/>
    <w:rsid w:val="00D2278F"/>
    <w:rsid w:val="00D33346"/>
    <w:rsid w:val="00D54BF7"/>
    <w:rsid w:val="00D96150"/>
    <w:rsid w:val="00DB175A"/>
    <w:rsid w:val="00DB7C8C"/>
    <w:rsid w:val="00DC5EF9"/>
    <w:rsid w:val="00E34DCC"/>
    <w:rsid w:val="00E47C51"/>
    <w:rsid w:val="00E72C18"/>
    <w:rsid w:val="00EC2173"/>
    <w:rsid w:val="00ED4B8F"/>
    <w:rsid w:val="00F16AFD"/>
    <w:rsid w:val="00F2514F"/>
    <w:rsid w:val="00F76146"/>
    <w:rsid w:val="00FE600D"/>
    <w:rsid w:val="00FF60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3BA3D29"/>
  <w14:defaultImageDpi w14:val="300"/>
  <w15:docId w15:val="{E68D181C-E310-43E8-A78A-C0DD5CB7E0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GB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4" w:semiHidden="1" w:unhideWhenUsed="1"/>
    <w:lsdException w:name="List Bullet 5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7C4847"/>
    <w:rPr>
      <w:rFonts w:ascii="Arial" w:hAnsi="Arial"/>
      <w:sz w:val="22"/>
      <w:szCs w:val="24"/>
      <w:lang w:eastAsia="en-GB"/>
    </w:rPr>
  </w:style>
  <w:style w:type="paragraph" w:styleId="Heading4">
    <w:name w:val="heading 4"/>
    <w:basedOn w:val="Normal"/>
    <w:next w:val="Normal"/>
    <w:qFormat/>
    <w:rsid w:val="006A64A9"/>
    <w:pPr>
      <w:keepNext/>
      <w:spacing w:before="240" w:after="60"/>
      <w:outlineLvl w:val="3"/>
    </w:pPr>
    <w:rPr>
      <w:rFonts w:ascii="Times New Roman" w:hAnsi="Times New Roman"/>
      <w:b/>
      <w:bCs/>
      <w:sz w:val="28"/>
      <w:szCs w:val="28"/>
    </w:rPr>
  </w:style>
  <w:style w:type="paragraph" w:styleId="Heading5">
    <w:name w:val="heading 5"/>
    <w:basedOn w:val="Normal"/>
    <w:next w:val="Normal"/>
    <w:qFormat/>
    <w:rsid w:val="006A64A9"/>
    <w:pPr>
      <w:spacing w:before="240" w:after="60"/>
      <w:outlineLvl w:val="4"/>
    </w:pPr>
    <w:rPr>
      <w:b/>
      <w:bCs/>
      <w:i/>
      <w:iCs/>
      <w:sz w:val="24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yle1">
    <w:name w:val="Style1"/>
    <w:basedOn w:val="Heading4"/>
    <w:rsid w:val="006A64A9"/>
  </w:style>
  <w:style w:type="paragraph" w:customStyle="1" w:styleId="Style2">
    <w:name w:val="Style2"/>
    <w:basedOn w:val="Heading5"/>
    <w:rsid w:val="006A64A9"/>
  </w:style>
  <w:style w:type="character" w:styleId="Hyperlink">
    <w:name w:val="Hyperlink"/>
    <w:basedOn w:val="DefaultParagraphFont"/>
    <w:rsid w:val="00BE1C59"/>
    <w:rPr>
      <w:color w:val="0000FF"/>
      <w:u w:val="single"/>
    </w:rPr>
  </w:style>
  <w:style w:type="character" w:styleId="CommentReference">
    <w:name w:val="annotation reference"/>
    <w:basedOn w:val="DefaultParagraphFont"/>
    <w:semiHidden/>
    <w:rsid w:val="0051361B"/>
    <w:rPr>
      <w:sz w:val="16"/>
      <w:szCs w:val="16"/>
    </w:rPr>
  </w:style>
  <w:style w:type="paragraph" w:styleId="CommentText">
    <w:name w:val="annotation text"/>
    <w:basedOn w:val="Normal"/>
    <w:semiHidden/>
    <w:rsid w:val="0051361B"/>
    <w:rPr>
      <w:sz w:val="20"/>
      <w:szCs w:val="20"/>
    </w:rPr>
  </w:style>
  <w:style w:type="paragraph" w:styleId="CommentSubject">
    <w:name w:val="annotation subject"/>
    <w:basedOn w:val="CommentText"/>
    <w:next w:val="CommentText"/>
    <w:semiHidden/>
    <w:rsid w:val="0051361B"/>
    <w:rPr>
      <w:b/>
      <w:bCs/>
    </w:rPr>
  </w:style>
  <w:style w:type="paragraph" w:styleId="BalloonText">
    <w:name w:val="Balloon Text"/>
    <w:basedOn w:val="Normal"/>
    <w:semiHidden/>
    <w:rsid w:val="0051361B"/>
    <w:rPr>
      <w:rFonts w:ascii="Tahoma" w:hAnsi="Tahoma" w:cs="Tahoma"/>
      <w:sz w:val="16"/>
      <w:szCs w:val="16"/>
    </w:rPr>
  </w:style>
  <w:style w:type="character" w:customStyle="1" w:styleId="Mention1">
    <w:name w:val="Mention1"/>
    <w:basedOn w:val="DefaultParagraphFont"/>
    <w:uiPriority w:val="99"/>
    <w:semiHidden/>
    <w:unhideWhenUsed/>
    <w:rsid w:val="0015166E"/>
    <w:rPr>
      <w:color w:val="2B579A"/>
      <w:shd w:val="clear" w:color="auto" w:fill="E6E6E6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07D9"/>
    <w:rPr>
      <w:color w:val="808080"/>
      <w:shd w:val="clear" w:color="auto" w:fill="E6E6E6"/>
    </w:rPr>
  </w:style>
  <w:style w:type="table" w:styleId="TableGrid">
    <w:name w:val="Table Grid"/>
    <w:basedOn w:val="TableNormal"/>
    <w:unhideWhenUsed/>
    <w:rsid w:val="00012EF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nhideWhenUsed/>
    <w:rsid w:val="004F7F8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4F7F82"/>
    <w:rPr>
      <w:rFonts w:ascii="Arial" w:hAnsi="Arial"/>
      <w:sz w:val="22"/>
      <w:szCs w:val="24"/>
      <w:lang w:eastAsia="en-GB"/>
    </w:rPr>
  </w:style>
  <w:style w:type="paragraph" w:styleId="Footer">
    <w:name w:val="footer"/>
    <w:basedOn w:val="Normal"/>
    <w:link w:val="FooterChar"/>
    <w:unhideWhenUsed/>
    <w:rsid w:val="004F7F8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rsid w:val="004F7F82"/>
    <w:rPr>
      <w:rFonts w:ascii="Arial" w:hAnsi="Arial"/>
      <w:sz w:val="22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jp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530ADDC-2EF6-FA4F-B49D-9A3EA45CD0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237</Words>
  <Characters>1355</Characters>
  <Application>Microsoft Office Word</Application>
  <DocSecurity>4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Birmingham</Company>
  <LinksUpToDate>false</LinksUpToDate>
  <CharactersWithSpaces>1589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Faherty</dc:creator>
  <cp:keywords/>
  <dc:description/>
  <cp:lastModifiedBy>Thomas Faherty (Geography, Earth and Environmental Sciences)</cp:lastModifiedBy>
  <cp:revision>6</cp:revision>
  <cp:lastPrinted>2022-05-12T15:28:00Z</cp:lastPrinted>
  <dcterms:created xsi:type="dcterms:W3CDTF">2022-05-12T15:23:00Z</dcterms:created>
  <dcterms:modified xsi:type="dcterms:W3CDTF">2022-05-12T15:28:00Z</dcterms:modified>
</cp:coreProperties>
</file>